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lang w:val="uk-UA"/>
        </w:rPr>
        <w:t>ХЕРСОНСЬКИЙ ДЕРЖАВНИЙ УНІВЕРСИТЕТ</w:t>
      </w: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lang w:val="uk-UA"/>
        </w:rPr>
        <w:t>ПЕДАГОГІЧНИЙ ФАКУЛЬТЕТ</w:t>
      </w: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lang w:val="uk-UA"/>
        </w:rPr>
        <w:t>КАФЕДРА СПЕЦІАЛЬНОЇ ОСВІТИ</w:t>
      </w: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727"/>
      </w:tblGrid>
      <w:tr w:rsidR="002034BC" w:rsidRPr="002034BC" w:rsidTr="006B174B">
        <w:trPr>
          <w:trHeight w:val="1723"/>
        </w:trPr>
        <w:tc>
          <w:tcPr>
            <w:tcW w:w="4839" w:type="dxa"/>
          </w:tcPr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….…</w:t>
            </w:r>
          </w:p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 від …. …. 2020 р.</w:t>
            </w:r>
            <w:r w:rsidRPr="002034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№ … </w:t>
            </w:r>
          </w:p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 кафедри</w:t>
            </w:r>
          </w:p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2034BC" w:rsidRPr="002034BC" w:rsidRDefault="002034BC" w:rsidP="002034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034BC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2034B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(проф. С. Яковлева)</w:t>
            </w:r>
          </w:p>
        </w:tc>
      </w:tr>
    </w:tbl>
    <w:p w:rsidR="002034BC" w:rsidRPr="002034BC" w:rsidRDefault="002034BC" w:rsidP="00203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34BC" w:rsidRPr="002034BC" w:rsidRDefault="002034BC" w:rsidP="002034BC">
      <w:pPr>
        <w:jc w:val="center"/>
        <w:rPr>
          <w:rFonts w:ascii="Calibri" w:eastAsia="Calibri" w:hAnsi="Calibri" w:cs="Times New Roman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2034BC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СПЕЦМЕТОДИКА СОЦІАЛЬНО-ПОДУТОВОГО ОРІЄНТУВАННЯ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 «</w:t>
      </w:r>
      <w:r w:rsidRPr="002034B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Спеціальна освіта»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 </w:t>
      </w:r>
      <w:r w:rsidRPr="002034B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016 Спеціальна освіта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</w:t>
      </w:r>
      <w:r w:rsidRPr="002034B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034BC" w:rsidRPr="002034BC" w:rsidRDefault="002034BC" w:rsidP="002034B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lang w:val="uk-UA"/>
        </w:rPr>
        <w:t>Херсон 2020</w:t>
      </w:r>
    </w:p>
    <w:p w:rsidR="002034BC" w:rsidRPr="002034BC" w:rsidRDefault="002034BC" w:rsidP="00203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34BC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2034BC" w:rsidRPr="002034BC" w:rsidRDefault="002034BC" w:rsidP="002034BC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0"/>
        <w:gridCol w:w="6455"/>
      </w:tblGrid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пецметодик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соціально-побутового орієнтування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Вибіркова </w:t>
            </w: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компонента 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 кредити </w:t>
            </w: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Vira</w:t>
            </w:r>
            <w:proofErr w:type="spellEnd"/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2034BC" w:rsidRPr="002034BC" w:rsidRDefault="002034BC" w:rsidP="00203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2034BC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034BC" w:rsidRPr="00FB3CBA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http://ksuonline.kspu.edu/my/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(050) 222 59 57 </w:t>
            </w:r>
            <w:hyperlink r:id="rId6" w:tgtFrame="_blank" w:history="1"/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2034BC" w:rsidRPr="00FB3CBA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2034BC" w:rsidRPr="002034BC" w:rsidTr="006B174B">
        <w:tc>
          <w:tcPr>
            <w:tcW w:w="3761" w:type="dxa"/>
          </w:tcPr>
          <w:p w:rsidR="002034BC" w:rsidRPr="002034BC" w:rsidRDefault="002034BC" w:rsidP="00203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2034BC" w:rsidRPr="002034BC" w:rsidRDefault="002034BC" w:rsidP="00203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34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2034BC" w:rsidRPr="002034BC" w:rsidRDefault="002034BC" w:rsidP="002034BC">
      <w:pPr>
        <w:spacing w:after="0"/>
        <w:rPr>
          <w:rFonts w:ascii="Times New Roman" w:eastAsia="Calibri" w:hAnsi="Times New Roman" w:cs="Times New Roman"/>
          <w:color w:val="0070C0"/>
          <w:sz w:val="16"/>
          <w:szCs w:val="16"/>
          <w:lang w:val="uk-UA"/>
        </w:rPr>
      </w:pPr>
    </w:p>
    <w:p w:rsidR="002034BC" w:rsidRPr="00FB3CBA" w:rsidRDefault="002034BC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Анотація дисципліни:</w:t>
      </w:r>
      <w:r w:rsidRPr="00FB3CBA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дисципліна включає матеріали: </w:t>
      </w:r>
    </w:p>
    <w:p w:rsidR="002034BC" w:rsidRPr="00FB3CBA" w:rsidRDefault="002034BC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sz w:val="28"/>
          <w:szCs w:val="28"/>
          <w:lang w:val="uk-UA"/>
        </w:rPr>
        <w:t xml:space="preserve">а) вивчення методичних прийомів викладання СПО дітям з особливостями у розвитку; </w:t>
      </w:r>
    </w:p>
    <w:p w:rsidR="002034BC" w:rsidRPr="00FB3CBA" w:rsidRDefault="002034BC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sz w:val="28"/>
          <w:szCs w:val="28"/>
          <w:lang w:val="uk-UA"/>
        </w:rPr>
        <w:t>б) вивчення загально дидактичних методів, прийомів і засобів навчання, які застосовуються для організації навчального процесу соціально побутового орієнтування;</w:t>
      </w:r>
    </w:p>
    <w:p w:rsidR="00F34A2A" w:rsidRPr="00FB3CBA" w:rsidRDefault="002034BC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sz w:val="28"/>
          <w:szCs w:val="28"/>
          <w:lang w:val="uk-UA"/>
        </w:rPr>
        <w:t>в) формування у студентів професійних компетенцій з методики викладання СПО в спеціальній школі для дітей з особливими освітніми потребами.</w:t>
      </w:r>
    </w:p>
    <w:p w:rsidR="002034BC" w:rsidRPr="00FB3CBA" w:rsidRDefault="002034BC" w:rsidP="00A8508A">
      <w:pPr>
        <w:pStyle w:val="a4"/>
        <w:numPr>
          <w:ilvl w:val="0"/>
          <w:numId w:val="3"/>
        </w:numPr>
        <w:spacing w:after="0" w:line="276" w:lineRule="auto"/>
        <w:ind w:left="0" w:hanging="37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та завдання дисципліни: </w:t>
      </w:r>
    </w:p>
    <w:p w:rsidR="002034BC" w:rsidRPr="00FB3CBA" w:rsidRDefault="002034BC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FB3CB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FB3CBA">
        <w:rPr>
          <w:rFonts w:ascii="Times New Roman" w:hAnsi="Times New Roman" w:cs="Times New Roman"/>
          <w:sz w:val="28"/>
          <w:szCs w:val="28"/>
          <w:lang w:val="uk-UA"/>
        </w:rPr>
        <w:t xml:space="preserve"> Метою викладання навчальної дисципліни «Спеціальна методика соціально-побутового орієнтування» є: забезпечення професійної підготовки вчителів спеціальної школи.</w:t>
      </w:r>
    </w:p>
    <w:p w:rsidR="002034BC" w:rsidRPr="00FB3CBA" w:rsidRDefault="002034B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FB3CB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Завдання:</w:t>
      </w:r>
    </w:p>
    <w:p w:rsidR="002034BC" w:rsidRPr="00FB3CBA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знаннями та розуміння предметної області та професії;</w:t>
      </w:r>
    </w:p>
    <w:p w:rsidR="002034BC" w:rsidRPr="002034BC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раціональній організації власної</w:t>
      </w: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корекційно-педагогічної діяльність; </w:t>
      </w:r>
    </w:p>
    <w:p w:rsidR="002034BC" w:rsidRPr="002034BC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самостійно контролювати її результативність, удосконалювати систему самоорганізації на основі сучасних корекційно-педагогічних технологій;</w:t>
      </w:r>
    </w:p>
    <w:p w:rsidR="002034BC" w:rsidRPr="002034BC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розуміння оцінки структури дефекту при порушеннях інтелекту, потенційні можливості розвитку різних сторін особистості дітей і підлітків з порушеннями психофізичного розвитку;</w:t>
      </w:r>
    </w:p>
    <w:p w:rsidR="002034BC" w:rsidRPr="002034BC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володіння знаннями сучасної методики і освітніх технологій для забезпечення якості оволодіння навчальними досягненнями;</w:t>
      </w:r>
    </w:p>
    <w:p w:rsidR="002034BC" w:rsidRPr="002034BC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2034BC" w:rsidRPr="00FB3CBA" w:rsidRDefault="002034BC" w:rsidP="00A8508A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здатність сприяти соціальній адаптації дітей з порушеннями </w:t>
      </w:r>
      <w:r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психофізичного розвитку; готувати їх до суспільної та виробничої діяльності</w:t>
      </w:r>
    </w:p>
    <w:p w:rsidR="003F0DB8" w:rsidRPr="00FB3CBA" w:rsidRDefault="003F0DB8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FB3CBA">
        <w:rPr>
          <w:rFonts w:ascii="Times New Roman" w:hAnsi="Times New Roman" w:cs="Times New Roman"/>
          <w:b/>
          <w:sz w:val="28"/>
          <w:szCs w:val="28"/>
          <w:lang w:val="uk-UA"/>
        </w:rPr>
        <w:tab/>
        <w:t>Програмні компетентності та результати навчання</w:t>
      </w:r>
    </w:p>
    <w:p w:rsidR="003F0DB8" w:rsidRPr="00FB3CBA" w:rsidRDefault="003F0DB8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3F0DB8" w:rsidRPr="00FB3CBA" w:rsidRDefault="003F0DB8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C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Інтегральна компетентність </w:t>
      </w:r>
      <w:r w:rsidRPr="00FB3CBA">
        <w:rPr>
          <w:rFonts w:ascii="Times New Roman" w:hAnsi="Times New Roman" w:cs="Times New Roman"/>
          <w:sz w:val="28"/>
          <w:szCs w:val="28"/>
          <w:lang w:val="uk-UA"/>
        </w:rPr>
        <w:t>- бакалавр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ЗК 2. Здатність застосовувати знання в практичних ситуаціях.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ЗК 3. Знання та розуміння предметної області та розуміння професії.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ЗК 7. Здатність вчитися і оволодівати сучасними знаннями.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ЗК 8. Здатність до адаптації та дії в новій ситуації.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Фахові компетентності</w:t>
      </w: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ФК 5. Здатність застосовувати відповідні методи, прийоми, форми, засоби реабілітації і корекційної освіти.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ФК 10. Вміння раціонально організовувати власну корекційно-педагогічну діяльність, самостійно контролювати її результативність, удосконалювати систему самоорганізації на основі сучасних корекційно-педагогічних технологій.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ФК 14. Здатність оцінити структуру дефекту при порушеннях мовлення, інтелекту, потенційні можливості розвитку різних сторін особистості дітей і підлітків з порушеннями психофізичного розвитку.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ФК 17. Володіння засобами та методами корекції пізнавальних психічних процесів, мовлення, сенсорних порушень, порушень опорно-рухових функцій, емоційно-вольової сфери в процесі виховання дітей.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ПРН 2. 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</w:t>
      </w: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особливостей учнівських груп та конкретних психолого-педагогічних ситуацій.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ПРН 6. Володіє знаннями сучасної методики і освітніх технологій для забезпечення якості оволодіння навчальними досягненнями.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ПРН 8. Здатний організовувати і проводити психолого-педагогічне вивчення дітей з особливостями психофізичного розвитку.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ПРН 11. Здатний сприяти соціальній адаптації дітей з порушеннями психофізичного розвитку; готувати їх до суспільної та виробничої діяльності.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ПРН 13. Здатний 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88730C" w:rsidRPr="0088730C" w:rsidRDefault="0088730C" w:rsidP="00A8508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730C">
        <w:rPr>
          <w:rFonts w:ascii="Times New Roman" w:eastAsia="Calibri" w:hAnsi="Times New Roman" w:cs="Times New Roman"/>
          <w:sz w:val="28"/>
          <w:szCs w:val="28"/>
          <w:lang w:val="uk-UA"/>
        </w:rPr>
        <w:t>ПРН 19. Здатний застосовувати методи діагностування досягнень учнів, здійснювати педагогічний супровід процесів соціалізації та професійного самовизначення учнів, підготовки їх до свідомого вибору життєвого шляху.</w:t>
      </w:r>
    </w:p>
    <w:p w:rsidR="00354FA1" w:rsidRPr="00354FA1" w:rsidRDefault="00354FA1" w:rsidP="00354FA1">
      <w:pPr>
        <w:ind w:firstLine="709"/>
        <w:rPr>
          <w:rFonts w:ascii="Calibri" w:eastAsia="Calibri" w:hAnsi="Calibri" w:cs="Times New Roman"/>
          <w:lang w:val="uk-UA"/>
        </w:rPr>
      </w:pPr>
    </w:p>
    <w:p w:rsidR="00354FA1" w:rsidRPr="0088730C" w:rsidRDefault="00354FA1" w:rsidP="0088730C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3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1464"/>
        <w:gridCol w:w="2278"/>
        <w:gridCol w:w="2325"/>
      </w:tblGrid>
      <w:tr w:rsidR="00354FA1" w:rsidRPr="00354FA1" w:rsidTr="00DD4252">
        <w:tc>
          <w:tcPr>
            <w:tcW w:w="3373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кредитів</w:t>
            </w: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 (год.)</w:t>
            </w:r>
          </w:p>
        </w:tc>
      </w:tr>
      <w:tr w:rsidR="00354FA1" w:rsidRPr="00354FA1" w:rsidTr="00DD4252">
        <w:tc>
          <w:tcPr>
            <w:tcW w:w="3373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</w:t>
            </w: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614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F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3549" w:type="dxa"/>
          </w:tcPr>
          <w:p w:rsidR="00354FA1" w:rsidRPr="00354FA1" w:rsidRDefault="00354FA1" w:rsidP="00354FA1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</w:t>
            </w:r>
          </w:p>
        </w:tc>
      </w:tr>
    </w:tbl>
    <w:p w:rsidR="00354FA1" w:rsidRPr="00354FA1" w:rsidRDefault="00354FA1" w:rsidP="00354FA1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2060"/>
          <w:sz w:val="16"/>
          <w:szCs w:val="16"/>
          <w:lang w:val="uk-UA" w:eastAsia="ru-RU"/>
        </w:rPr>
      </w:pPr>
    </w:p>
    <w:p w:rsidR="00354FA1" w:rsidRPr="00354FA1" w:rsidRDefault="00354FA1" w:rsidP="00A8508A">
      <w:pPr>
        <w:numPr>
          <w:ilvl w:val="0"/>
          <w:numId w:val="5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4F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:rsidR="00354FA1" w:rsidRPr="00354FA1" w:rsidRDefault="00354FA1" w:rsidP="00A85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успішного складання підсумкового контролю з дисципліни вимагається 100% відвідув</w:t>
      </w:r>
      <w:bookmarkStart w:id="0" w:name="_GoBack"/>
      <w:bookmarkEnd w:id="0"/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ання очне або дистанційне відвідування всіх лекційних занять. Пропуск понад 25% занять без поважної причини буде оцінений як </w:t>
      </w:r>
      <w:r w:rsidRPr="00354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FX</w:t>
      </w:r>
      <w:r w:rsidRPr="00354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FA1" w:rsidRPr="00354FA1" w:rsidRDefault="00354FA1" w:rsidP="00A85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</w:t>
      </w:r>
    </w:p>
    <w:p w:rsidR="00354FA1" w:rsidRPr="00354FA1" w:rsidRDefault="00354FA1" w:rsidP="00A85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</w:t>
      </w:r>
      <w:proofErr w:type="spellEnd"/>
      <w:r w:rsidRPr="00354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54FA1" w:rsidRPr="00354FA1" w:rsidRDefault="00354FA1" w:rsidP="00A8508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54FA1" w:rsidRPr="00354FA1" w:rsidRDefault="00354FA1" w:rsidP="00A8508A">
      <w:pPr>
        <w:numPr>
          <w:ilvl w:val="0"/>
          <w:numId w:val="5"/>
        </w:numPr>
        <w:spacing w:after="0" w:line="276" w:lineRule="auto"/>
        <w:ind w:left="0" w:firstLine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4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Схема курсу</w:t>
      </w:r>
    </w:p>
    <w:p w:rsidR="00FB3FD9" w:rsidRPr="00FB3FD9" w:rsidRDefault="00354FA1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54F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№ 1.</w:t>
      </w:r>
      <w:r w:rsidR="00FB3FD9" w:rsidRPr="00FB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B3FD9" w:rsidRPr="00FB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Дидактичні основи вивчення курсу СПО у </w:t>
      </w:r>
      <w:r w:rsidR="00E90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спец.</w:t>
      </w:r>
      <w:r w:rsidR="00FB3FD9" w:rsidRPr="00FB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школі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1.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Роль і місце занять з СПО в навчальному процесі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школи.</w:t>
      </w:r>
    </w:p>
    <w:p w:rsidR="00FB3FD9" w:rsidRPr="00FB3FD9" w:rsidRDefault="00FB3FD9" w:rsidP="00A8508A">
      <w:pPr>
        <w:numPr>
          <w:ilvl w:val="0"/>
          <w:numId w:val="6"/>
        </w:numPr>
        <w:tabs>
          <w:tab w:val="num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Предмет, об'єкт, мета і завдання вивчення курсу.</w:t>
      </w:r>
    </w:p>
    <w:p w:rsidR="00FB3FD9" w:rsidRPr="00FB3FD9" w:rsidRDefault="00FB3FD9" w:rsidP="00A8508A">
      <w:pPr>
        <w:numPr>
          <w:ilvl w:val="0"/>
          <w:numId w:val="6"/>
        </w:numPr>
        <w:tabs>
          <w:tab w:val="num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занять з СПО</w:t>
      </w:r>
      <w:r w:rsidRPr="00FB3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з інтелектуальною недостатністю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системі корекційної роботи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школі.</w:t>
      </w:r>
    </w:p>
    <w:p w:rsidR="00FB3FD9" w:rsidRPr="00E90A47" w:rsidRDefault="00FB3FD9" w:rsidP="00A8508A">
      <w:pPr>
        <w:numPr>
          <w:ilvl w:val="0"/>
          <w:numId w:val="6"/>
        </w:numPr>
        <w:tabs>
          <w:tab w:val="num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формування та засвоєння дітьми соціально-побутових знань і вмінь.</w:t>
      </w:r>
    </w:p>
    <w:p w:rsidR="00E90A47" w:rsidRPr="00FB3FD9" w:rsidRDefault="00E90A47" w:rsidP="00A8508A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B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Особливості засвоєння матеріалу з соціально-побутової орієнтації учнями та психолого-педагогічні основи навчання їх СПО.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Особливості соціальн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о-побутових уявлень та понять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учнів, труднощі їх формування.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Особливості засвоєння соціально-побутових навичок учнями корекційних закладів.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Особливості встановлення та розуміння причинно-наслідкових </w:t>
      </w:r>
      <w:proofErr w:type="spellStart"/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залежностей</w:t>
      </w:r>
      <w:proofErr w:type="spellEnd"/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учнями при вивченні курсу соціально-побутової орієнтації.</w:t>
      </w:r>
    </w:p>
    <w:p w:rsidR="00FB3FD9" w:rsidRPr="00FB3FD9" w:rsidRDefault="00FB3FD9" w:rsidP="00A8508A">
      <w:pPr>
        <w:tabs>
          <w:tab w:val="left" w:pos="-284"/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Труднощі у використанні отриманих знань.</w:t>
      </w:r>
    </w:p>
    <w:p w:rsidR="002034BC" w:rsidRDefault="002034BC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FD9" w:rsidRPr="00FB3FD9" w:rsidRDefault="00FB3FD9" w:rsidP="00A8508A">
      <w:pPr>
        <w:tabs>
          <w:tab w:val="left" w:pos="-284"/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3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 та принципи навчання СПО в корекційних закладах.</w:t>
      </w:r>
    </w:p>
    <w:p w:rsidR="00FB3FD9" w:rsidRPr="00FB3FD9" w:rsidRDefault="00FB3FD9" w:rsidP="00A8508A">
      <w:pPr>
        <w:numPr>
          <w:ilvl w:val="0"/>
          <w:numId w:val="7"/>
        </w:numPr>
        <w:tabs>
          <w:tab w:val="num" w:pos="54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Особливості сприймання навчального матеріалу з СПО учнями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школи</w:t>
      </w:r>
      <w:r w:rsidRPr="00FB3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3FD9" w:rsidRPr="00FB3FD9" w:rsidRDefault="00FB3FD9" w:rsidP="00A8508A">
      <w:pPr>
        <w:numPr>
          <w:ilvl w:val="0"/>
          <w:numId w:val="7"/>
        </w:numPr>
        <w:tabs>
          <w:tab w:val="num" w:pos="54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Принципи побудови програми з СПО.</w:t>
      </w:r>
    </w:p>
    <w:p w:rsidR="00FB3FD9" w:rsidRPr="00FB3FD9" w:rsidRDefault="00FB3FD9" w:rsidP="00A8508A">
      <w:pPr>
        <w:numPr>
          <w:ilvl w:val="0"/>
          <w:numId w:val="7"/>
        </w:numPr>
        <w:tabs>
          <w:tab w:val="num" w:pos="54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 навчання СПО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школі. Класифікація методів навчання СПО.</w:t>
      </w:r>
    </w:p>
    <w:p w:rsidR="00FB3FD9" w:rsidRPr="00FB3FD9" w:rsidRDefault="00FB3FD9" w:rsidP="00A8508A">
      <w:pPr>
        <w:numPr>
          <w:ilvl w:val="0"/>
          <w:numId w:val="7"/>
        </w:numPr>
        <w:tabs>
          <w:tab w:val="num" w:pos="54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Засоби навчання СПО.</w:t>
      </w:r>
    </w:p>
    <w:p w:rsidR="00FB3FD9" w:rsidRPr="00FB3FD9" w:rsidRDefault="00FB3FD9" w:rsidP="00A8508A">
      <w:pPr>
        <w:numPr>
          <w:ilvl w:val="0"/>
          <w:numId w:val="7"/>
        </w:numPr>
        <w:tabs>
          <w:tab w:val="num" w:pos="54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Моделювання реальних ситуацій на </w:t>
      </w:r>
      <w:proofErr w:type="spellStart"/>
      <w:r w:rsidRPr="00FB3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уроках</w:t>
      </w:r>
      <w:proofErr w:type="spellEnd"/>
      <w:r w:rsidRPr="00FB3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СПО.</w:t>
      </w:r>
    </w:p>
    <w:p w:rsidR="00FB3FD9" w:rsidRDefault="00FB3FD9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4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Форми організації навчально-виховного процесу з СПО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школі</w:t>
      </w:r>
      <w:r w:rsidRPr="00FB3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B3FD9" w:rsidRPr="00FB3FD9" w:rsidRDefault="00FB3FD9" w:rsidP="00A8508A">
      <w:pPr>
        <w:numPr>
          <w:ilvl w:val="0"/>
          <w:numId w:val="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Характеристика форм організації навчально-виховного процесу з СПО. Типи уроків, структура уроків з СПО.</w:t>
      </w:r>
    </w:p>
    <w:p w:rsidR="00FB3FD9" w:rsidRPr="00FB3FD9" w:rsidRDefault="00FB3FD9" w:rsidP="00A8508A">
      <w:pPr>
        <w:numPr>
          <w:ilvl w:val="0"/>
          <w:numId w:val="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Практична спрямованість занять з СПО.</w:t>
      </w:r>
    </w:p>
    <w:p w:rsidR="00FB3FD9" w:rsidRPr="00FB3FD9" w:rsidRDefault="00FB3FD9" w:rsidP="00A8508A">
      <w:pPr>
        <w:numPr>
          <w:ilvl w:val="0"/>
          <w:numId w:val="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Позакласна робота з СПО.</w:t>
      </w:r>
    </w:p>
    <w:p w:rsidR="00FB3FD9" w:rsidRPr="00FB3FD9" w:rsidRDefault="00FB3FD9" w:rsidP="00A8508A">
      <w:pPr>
        <w:numPr>
          <w:ilvl w:val="0"/>
          <w:numId w:val="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Вимоги до оснащення кабінетів СПО.</w:t>
      </w:r>
    </w:p>
    <w:p w:rsidR="00FB3FD9" w:rsidRPr="00FB3FD9" w:rsidRDefault="00FB3FD9" w:rsidP="00A8508A">
      <w:pPr>
        <w:numPr>
          <w:ilvl w:val="0"/>
          <w:numId w:val="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інструктажів з правил безпеки під час занять. Дотримання санітарно-гігієнічних вимог.</w:t>
      </w:r>
    </w:p>
    <w:p w:rsidR="00E90A47" w:rsidRDefault="00E90A47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3FD9" w:rsidRPr="00E90A47" w:rsidRDefault="00E90A47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2. Форми організації навчально-виховного процесу з СПО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спец.</w:t>
      </w:r>
      <w:r w:rsidRPr="00E90A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школі. Структура уроків з СПО.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5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Структура та типологія уроків з СПО.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1. Форми організації навчання соціально-побутової орієнтації в корекційних закладах.</w:t>
      </w:r>
    </w:p>
    <w:p w:rsidR="00FB3FD9" w:rsidRPr="00FB3FD9" w:rsidRDefault="00FB3FD9" w:rsidP="00A8508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Структура уроків соціально-побутової орієнтації. </w:t>
      </w:r>
    </w:p>
    <w:p w:rsidR="00FB3FD9" w:rsidRPr="00FB3FD9" w:rsidRDefault="00FB3FD9" w:rsidP="00A8508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Вимоги до уроків СПО в  корекційних закладах.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Планування навчального матеріалу соціально-побутової орієнтації.</w:t>
      </w: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Критерії оцінювання навчальних досягнень учнів спеціальної школи.</w:t>
      </w:r>
    </w:p>
    <w:p w:rsid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B3FD9" w:rsidRPr="00FB3FD9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6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Позакласна робота з СПО.</w:t>
      </w:r>
    </w:p>
    <w:p w:rsidR="00FB3FD9" w:rsidRPr="00FB3FD9" w:rsidRDefault="00FB3FD9" w:rsidP="00A8508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Вимоги до проведення екскурсій на </w:t>
      </w:r>
      <w:proofErr w:type="spellStart"/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соціально-побутово</w:t>
      </w:r>
      <w:r w:rsid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орієнт</w:t>
      </w:r>
      <w:r w:rsid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ування</w:t>
      </w: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B3FD9" w:rsidRPr="00FB3FD9" w:rsidRDefault="00FB3FD9" w:rsidP="00A8508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проведення позакласних заходів.</w:t>
      </w:r>
    </w:p>
    <w:p w:rsidR="00FB3FD9" w:rsidRPr="00FB3FD9" w:rsidRDefault="00FB3FD9" w:rsidP="00A8508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Вимоги до організації гуртків.</w:t>
      </w:r>
    </w:p>
    <w:p w:rsidR="00FB3FD9" w:rsidRDefault="00FB3FD9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A47" w:rsidRPr="00E90A47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7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Моделювання реальних ситуацій на </w:t>
      </w:r>
      <w:proofErr w:type="spellStart"/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90A47" w:rsidRPr="00E90A47" w:rsidRDefault="00E90A47" w:rsidP="00A8508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Реальні ситуації в структурі уроків соціально-побутової орієнтації.</w:t>
      </w:r>
    </w:p>
    <w:p w:rsidR="00E90A47" w:rsidRPr="00E90A47" w:rsidRDefault="00E90A47" w:rsidP="00A8508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Методика проведення, класифікація та використання реальних ситуацій на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B3FD9" w:rsidRDefault="00FB3FD9" w:rsidP="00A8508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A47" w:rsidRPr="00E90A47" w:rsidRDefault="00FB3FD9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8</w:t>
      </w:r>
      <w:r w:rsidR="00E90A47">
        <w:rPr>
          <w:rFonts w:ascii="Times New Roman" w:hAnsi="Times New Roman"/>
          <w:b/>
          <w:sz w:val="28"/>
          <w:szCs w:val="28"/>
          <w:lang w:val="uk-UA"/>
        </w:rPr>
        <w:t>, 9</w:t>
      </w:r>
      <w:r w:rsidRPr="00A17305">
        <w:rPr>
          <w:rFonts w:ascii="Times New Roman" w:hAnsi="Times New Roman"/>
          <w:b/>
          <w:sz w:val="28"/>
          <w:szCs w:val="28"/>
          <w:lang w:val="uk-UA"/>
        </w:rPr>
        <w:t>.</w:t>
      </w:r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Методика викладання розділів СПО в </w:t>
      </w:r>
      <w:r w:rsid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 w:rsidR="00E90A47"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закладах.</w:t>
      </w:r>
    </w:p>
    <w:p w:rsidR="00E90A47" w:rsidRPr="00E90A47" w:rsidRDefault="00E90A47" w:rsidP="00A8508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викладання розділу «Культура харчування та технологія</w:t>
      </w:r>
    </w:p>
    <w:p w:rsidR="00E90A47" w:rsidRPr="00E90A47" w:rsidRDefault="00E90A47" w:rsidP="00A8508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приготування кулінарних страв».</w:t>
      </w:r>
    </w:p>
    <w:p w:rsidR="00E90A47" w:rsidRPr="00E90A47" w:rsidRDefault="00E90A47" w:rsidP="00A8508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викладання розділу «Медична допомога».</w:t>
      </w:r>
    </w:p>
    <w:p w:rsidR="00E90A47" w:rsidRPr="00E90A47" w:rsidRDefault="00E90A47" w:rsidP="00A8508A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викладання розділу «Догляд за одягом і взуттям».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b/>
          <w:sz w:val="28"/>
          <w:szCs w:val="28"/>
          <w:lang w:val="uk-UA"/>
        </w:rPr>
        <w:t>8. Система оцінювання та вимоги:</w:t>
      </w:r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 форма (метод) контрольного заходу та вимоги до оцінювання програмних результатів навчання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08A">
        <w:rPr>
          <w:rFonts w:ascii="Times New Roman" w:hAnsi="Times New Roman" w:cs="Times New Roman"/>
          <w:b/>
          <w:sz w:val="28"/>
          <w:szCs w:val="28"/>
          <w:lang w:val="uk-UA"/>
        </w:rPr>
        <w:t>Модуль 1.</w:t>
      </w:r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 Назва та максимальна кількість балів за цей модуль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Лабораторні роботи – 35 балів (по 5 балів за 7 лабораторних робіт)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Тест за перший модуль 1 – 15 балів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08A">
        <w:rPr>
          <w:rFonts w:ascii="Times New Roman" w:hAnsi="Times New Roman" w:cs="Times New Roman"/>
          <w:b/>
          <w:sz w:val="28"/>
          <w:szCs w:val="28"/>
          <w:lang w:val="uk-UA"/>
        </w:rPr>
        <w:t>Модуль 2.</w:t>
      </w:r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 Назва та максимальна кількість балів за цей модуль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Лабораторні роботи – 30 балів (по 5 балів за 6 лабораторних робіт)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>Підсумковий тест за дисципліну – 25 балів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E90A47">
        <w:rPr>
          <w:rFonts w:ascii="Times New Roman" w:hAnsi="Times New Roman" w:cs="Times New Roman"/>
          <w:sz w:val="28"/>
          <w:szCs w:val="28"/>
          <w:lang w:val="uk-UA"/>
        </w:rPr>
        <w:t>бонусних</w:t>
      </w:r>
      <w:proofErr w:type="spellEnd"/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олімпіадах, конкурсах, неформальній та </w:t>
      </w:r>
      <w:proofErr w:type="spellStart"/>
      <w:r w:rsidRPr="00E90A47">
        <w:rPr>
          <w:rFonts w:ascii="Times New Roman" w:hAnsi="Times New Roman" w:cs="Times New Roman"/>
          <w:sz w:val="28"/>
          <w:szCs w:val="28"/>
          <w:lang w:val="uk-UA"/>
        </w:rPr>
        <w:t>інформальній</w:t>
      </w:r>
      <w:proofErr w:type="spellEnd"/>
      <w:r w:rsidRPr="00E90A47">
        <w:rPr>
          <w:rFonts w:ascii="Times New Roman" w:hAnsi="Times New Roman" w:cs="Times New Roman"/>
          <w:sz w:val="28"/>
          <w:szCs w:val="28"/>
          <w:lang w:val="uk-UA"/>
        </w:rPr>
        <w:t xml:space="preserve"> освіті (зокрема, COURSERA та ін.).</w:t>
      </w: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A47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Список рекомендованих джерел</w:t>
      </w:r>
    </w:p>
    <w:p w:rsidR="00FB3FD9" w:rsidRPr="00E90A47" w:rsidRDefault="00E90A47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90A47">
        <w:rPr>
          <w:rFonts w:ascii="Times New Roman" w:hAnsi="Times New Roman" w:cs="Times New Roman"/>
          <w:i/>
          <w:sz w:val="28"/>
          <w:szCs w:val="28"/>
          <w:lang w:val="uk-UA"/>
        </w:rPr>
        <w:t>Основні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Водзинский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Д.И.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Семейно-бытовая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культура. —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Минск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1981. - 114с.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Програма з соціально-побутового орієнтування 5-10 класи допоміжної школи -К., 2014. -31с.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Дробот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Л.С,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Мерсіянова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Г.М. Соціально-побутове орієнтування учнів допоміжної школи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Л.С.Дробот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Г.М.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Мерсіянова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- К.: Освіта, 1992.-67с.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Дробот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Л.С,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Видрич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Н.І. Соціально-побутове орієнтування для вчителів та учнів допоміжної школи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Л.С.Дробот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Н.І.Видрич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- К.: ІСДО, 1995 -89с.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Методичні рекомендації до занять із соціально-побутової орієнтації у 5-9 класах допоміжної школи / Л.С.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Дробот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.- К.: ІСДО, 1994. -112 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Маллер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А.Р.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воспиатние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отклонениями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Практическое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.-М.: АРКТИ,2000.- 138.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Маллер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А.Р.,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Цикото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Г.В.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трудовая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подготовка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глубокими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нарушениями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интеллекта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Науч-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дефектологии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Акад.пед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 СССР.- М.: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Педагогика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1988.- 125 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Мастюкова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Е.М.,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Московкина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А.Г.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Семейное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отклонениями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Учебн.пособие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.-М.: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Гуманит.изд.центр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ВЛАДОС,2003.- 256 с.</w:t>
      </w:r>
    </w:p>
    <w:p w:rsidR="00E90A47" w:rsidRPr="00E90A47" w:rsidRDefault="00E90A47" w:rsidP="00A8508A">
      <w:pPr>
        <w:numPr>
          <w:ilvl w:val="0"/>
          <w:numId w:val="13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указания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психолого-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педагогическому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изучению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детей-имбецилов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С.Д.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Забрамная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.-М.: ЦБ НТИ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Минсобеса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РСФСР,1979</w:t>
      </w:r>
    </w:p>
    <w:p w:rsidR="00E90A47" w:rsidRPr="00E90A47" w:rsidRDefault="00E90A47" w:rsidP="00A8508A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Додаткові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Раку А.И.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Сопиально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бьгговая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адаптация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трудовая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адаптация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вьшускников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первом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зтапе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самостоятельной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жизни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А.И.Раку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-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- 1979. - №5.—с. 43-47.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Андреева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С.В.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Помощь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самореализации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людям с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особьіми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потребностями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.-Псков, 1998.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Воспитание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обучение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Пособие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учителей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студентов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дефектологических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факультетов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ред.В.В.Воронковой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М., 1994.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Баудиш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Сущность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коррекционно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воспитательной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работьі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вспомагательной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//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1978. - №3.- с.42-54.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Єременко І.Г.,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Мерсіянова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Г.М. Навчання учнів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допомівжної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школи користуватися знаннями й уміннями.- К.: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Рад.школа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1971.-136 с.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Методические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указания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занятиям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СБО во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//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1985 №4; 1987 №2; 1989 №3.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Грачева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Е.К.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глубоко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отсталого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ребенка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 М.: Л.: Учпедагогика,1932.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Новик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Ф.М.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История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воспитания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умственно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отсталых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 М.- 1939. 85 с.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Мамайчук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И.И.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Психокоррекционные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проблемами в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развитии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.-СПб.: Речь,2004.- 216 с.</w:t>
      </w:r>
    </w:p>
    <w:p w:rsidR="00E90A47" w:rsidRPr="00E90A47" w:rsidRDefault="00E90A47" w:rsidP="00A8508A">
      <w:pPr>
        <w:numPr>
          <w:ilvl w:val="0"/>
          <w:numId w:val="14"/>
        </w:numPr>
        <w:tabs>
          <w:tab w:val="num" w:pos="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Юдилевич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Л.Г.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Учет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индивидуальних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особенностей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олигофренов-имбецилов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коррекционно-воспитательной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работе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Дефектология</w:t>
      </w:r>
      <w:proofErr w:type="spellEnd"/>
      <w:r w:rsidRPr="00E90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1981.№3.С.51-57.</w:t>
      </w:r>
    </w:p>
    <w:p w:rsidR="00E90A47" w:rsidRPr="00E90A47" w:rsidRDefault="00E90A47" w:rsidP="00A8508A">
      <w:pPr>
        <w:tabs>
          <w:tab w:val="num" w:pos="0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Інтернет-ресурси</w:t>
      </w:r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hyperlink r:id="rId7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mon.gov.ua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hyperlink r:id="rId8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http://uk.wikipedia.org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hyperlink r:id="rId9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www.ed.gov.ru</w:t>
        </w:r>
      </w:hyperlink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ob-edu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noc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rub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standart</w:t>
      </w:r>
      <w:proofErr w:type="spellEnd"/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hyperlink r:id="rId10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www.eidos</w:t>
        </w:r>
      </w:hyperlink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ru</w:t>
      </w:r>
      <w:proofErr w:type="spellEnd"/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http: //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festival</w:t>
      </w:r>
      <w:proofErr w:type="spellEnd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hyperlink r:id="rId11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lseptember.ru/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hyperlink r:id="rId12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http://www.edu.ru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hyperlink r:id="rId13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http://www.ioso.iip.net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</w:t>
      </w:r>
      <w:hyperlink r:id="rId14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http://www.mediaeducation.ru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 </w:t>
      </w:r>
      <w:hyperlink r:id="rId15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http://www/trizminsk.org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</w:t>
      </w:r>
      <w:hyperlink r:id="rId16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</w:t>
        </w:r>
      </w:hyperlink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//trizway.com</w:t>
      </w:r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</w:t>
      </w:r>
      <w:hyperlink r:id="rId17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http://trudovik.narod.ru/page/</w:t>
        </w:r>
      </w:hyperlink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page31 .</w:t>
      </w:r>
      <w:proofErr w:type="spellStart"/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html</w:t>
      </w:r>
      <w:proofErr w:type="spellEnd"/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 </w:t>
      </w:r>
      <w:hyperlink r:id="rId18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http://www/prazdnik.by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</w:t>
      </w:r>
      <w:hyperlink r:id="rId19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www.forkids.ru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</w:t>
      </w:r>
      <w:hyperlink r:id="rId20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www.scenarii.ru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</w:t>
      </w:r>
      <w:hyperlink r:id="rId21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www.znannia.com.ua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16. </w:t>
      </w:r>
      <w:hyperlink r:id="rId22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http://www.osvitaua.com</w:t>
        </w:r>
      </w:hyperlink>
    </w:p>
    <w:p w:rsidR="00E90A47" w:rsidRPr="00E90A47" w:rsidRDefault="00E90A47" w:rsidP="00A8508A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17. </w:t>
      </w:r>
      <w:hyperlink r:id="rId23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>pedlib.ru</w:t>
        </w:r>
      </w:hyperlink>
    </w:p>
    <w:p w:rsidR="00E90A47" w:rsidRPr="00E90A47" w:rsidRDefault="00E90A47" w:rsidP="00A8508A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18. </w:t>
      </w:r>
      <w:hyperlink r:id="rId24" w:history="1">
        <w:r w:rsidRPr="00E90A47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 w:eastAsia="ru-RU"/>
          </w:rPr>
          <w:t xml:space="preserve">voir@kiev.ua </w:t>
        </w:r>
      </w:hyperlink>
    </w:p>
    <w:p w:rsidR="00E90A47" w:rsidRPr="00E90A47" w:rsidRDefault="00E90A47" w:rsidP="00A8508A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0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19.caйт "KP0K"</w:t>
      </w:r>
    </w:p>
    <w:p w:rsidR="00FB3FD9" w:rsidRDefault="00FB3FD9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FD9" w:rsidRDefault="00FB3FD9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FD9" w:rsidRPr="00FB3CBA" w:rsidRDefault="00FB3FD9" w:rsidP="00A850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3FD9" w:rsidRPr="00FB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F14"/>
    <w:multiLevelType w:val="hybridMultilevel"/>
    <w:tmpl w:val="09F0A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F2979"/>
    <w:multiLevelType w:val="hybridMultilevel"/>
    <w:tmpl w:val="8F1C8C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DE9"/>
    <w:multiLevelType w:val="hybridMultilevel"/>
    <w:tmpl w:val="F094F5D0"/>
    <w:lvl w:ilvl="0" w:tplc="E7BCC58E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D3991"/>
    <w:multiLevelType w:val="hybridMultilevel"/>
    <w:tmpl w:val="D9984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C2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764BB"/>
    <w:multiLevelType w:val="hybridMultilevel"/>
    <w:tmpl w:val="C24466AC"/>
    <w:lvl w:ilvl="0" w:tplc="3CAC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177"/>
    <w:multiLevelType w:val="hybridMultilevel"/>
    <w:tmpl w:val="1954F4E4"/>
    <w:lvl w:ilvl="0" w:tplc="55040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4E97403C"/>
    <w:multiLevelType w:val="hybridMultilevel"/>
    <w:tmpl w:val="0B16B8DE"/>
    <w:lvl w:ilvl="0" w:tplc="A0E04C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1563F6"/>
    <w:multiLevelType w:val="hybridMultilevel"/>
    <w:tmpl w:val="5D1C5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52263"/>
    <w:multiLevelType w:val="hybridMultilevel"/>
    <w:tmpl w:val="D2A21028"/>
    <w:lvl w:ilvl="0" w:tplc="55040938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63712B3B"/>
    <w:multiLevelType w:val="hybridMultilevel"/>
    <w:tmpl w:val="8006C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71006A"/>
    <w:multiLevelType w:val="hybridMultilevel"/>
    <w:tmpl w:val="A4304326"/>
    <w:lvl w:ilvl="0" w:tplc="5DE23FD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>
    <w:nsid w:val="69CC0E7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17"/>
    <w:rsid w:val="000004E8"/>
    <w:rsid w:val="0000361D"/>
    <w:rsid w:val="00004C83"/>
    <w:rsid w:val="00010340"/>
    <w:rsid w:val="000157EC"/>
    <w:rsid w:val="00020A07"/>
    <w:rsid w:val="00022214"/>
    <w:rsid w:val="00025A31"/>
    <w:rsid w:val="00027C6F"/>
    <w:rsid w:val="00031B86"/>
    <w:rsid w:val="00033CF4"/>
    <w:rsid w:val="000366AB"/>
    <w:rsid w:val="00036BC4"/>
    <w:rsid w:val="0004143A"/>
    <w:rsid w:val="00041698"/>
    <w:rsid w:val="00057A1B"/>
    <w:rsid w:val="000718C9"/>
    <w:rsid w:val="000816CF"/>
    <w:rsid w:val="0009048A"/>
    <w:rsid w:val="0009326D"/>
    <w:rsid w:val="000A6065"/>
    <w:rsid w:val="000B3DE1"/>
    <w:rsid w:val="000C04BF"/>
    <w:rsid w:val="000C5DB6"/>
    <w:rsid w:val="000C656E"/>
    <w:rsid w:val="000D746D"/>
    <w:rsid w:val="000E1507"/>
    <w:rsid w:val="000E7FF6"/>
    <w:rsid w:val="000F07E7"/>
    <w:rsid w:val="000F30C6"/>
    <w:rsid w:val="000F3CDC"/>
    <w:rsid w:val="001043C3"/>
    <w:rsid w:val="00116D18"/>
    <w:rsid w:val="00117514"/>
    <w:rsid w:val="00117EC9"/>
    <w:rsid w:val="001317AD"/>
    <w:rsid w:val="00133884"/>
    <w:rsid w:val="001351C1"/>
    <w:rsid w:val="001475F7"/>
    <w:rsid w:val="00152D83"/>
    <w:rsid w:val="00161AE5"/>
    <w:rsid w:val="00165916"/>
    <w:rsid w:val="00171225"/>
    <w:rsid w:val="00181E7E"/>
    <w:rsid w:val="00186E74"/>
    <w:rsid w:val="00187A2A"/>
    <w:rsid w:val="0019024E"/>
    <w:rsid w:val="00195E2F"/>
    <w:rsid w:val="001A6954"/>
    <w:rsid w:val="001B0223"/>
    <w:rsid w:val="001B3B93"/>
    <w:rsid w:val="001C50DD"/>
    <w:rsid w:val="001E1A92"/>
    <w:rsid w:val="001E7C38"/>
    <w:rsid w:val="001F7CFD"/>
    <w:rsid w:val="00201EA0"/>
    <w:rsid w:val="00202E30"/>
    <w:rsid w:val="002034BC"/>
    <w:rsid w:val="00207BF8"/>
    <w:rsid w:val="0021007C"/>
    <w:rsid w:val="0021089F"/>
    <w:rsid w:val="00212576"/>
    <w:rsid w:val="0021510B"/>
    <w:rsid w:val="002217A0"/>
    <w:rsid w:val="002217D1"/>
    <w:rsid w:val="00223670"/>
    <w:rsid w:val="00225C54"/>
    <w:rsid w:val="002261D6"/>
    <w:rsid w:val="00227AC0"/>
    <w:rsid w:val="002300BE"/>
    <w:rsid w:val="002463BC"/>
    <w:rsid w:val="002524DF"/>
    <w:rsid w:val="00254DD8"/>
    <w:rsid w:val="00261368"/>
    <w:rsid w:val="00284148"/>
    <w:rsid w:val="00287848"/>
    <w:rsid w:val="002916D8"/>
    <w:rsid w:val="002A56B3"/>
    <w:rsid w:val="002B1E63"/>
    <w:rsid w:val="002B243C"/>
    <w:rsid w:val="002B4BFC"/>
    <w:rsid w:val="002B6453"/>
    <w:rsid w:val="002C1F9E"/>
    <w:rsid w:val="002C3450"/>
    <w:rsid w:val="002C5076"/>
    <w:rsid w:val="002C509B"/>
    <w:rsid w:val="002D4740"/>
    <w:rsid w:val="002D4DBB"/>
    <w:rsid w:val="002D68FE"/>
    <w:rsid w:val="002E1966"/>
    <w:rsid w:val="002E2BFA"/>
    <w:rsid w:val="002F745A"/>
    <w:rsid w:val="00307510"/>
    <w:rsid w:val="00311898"/>
    <w:rsid w:val="0031265B"/>
    <w:rsid w:val="00325BF4"/>
    <w:rsid w:val="003331A5"/>
    <w:rsid w:val="003530E8"/>
    <w:rsid w:val="00353212"/>
    <w:rsid w:val="003536F9"/>
    <w:rsid w:val="00354FA1"/>
    <w:rsid w:val="00363F2C"/>
    <w:rsid w:val="00377B95"/>
    <w:rsid w:val="00386957"/>
    <w:rsid w:val="00395CC9"/>
    <w:rsid w:val="003B266F"/>
    <w:rsid w:val="003B4A52"/>
    <w:rsid w:val="003C3E71"/>
    <w:rsid w:val="003C5D44"/>
    <w:rsid w:val="003F0206"/>
    <w:rsid w:val="003F0DB8"/>
    <w:rsid w:val="004005FA"/>
    <w:rsid w:val="0042664E"/>
    <w:rsid w:val="00426FE9"/>
    <w:rsid w:val="00430A17"/>
    <w:rsid w:val="0043294C"/>
    <w:rsid w:val="00443312"/>
    <w:rsid w:val="0045176D"/>
    <w:rsid w:val="00485CF5"/>
    <w:rsid w:val="00497E3A"/>
    <w:rsid w:val="004A2ADA"/>
    <w:rsid w:val="004A73E6"/>
    <w:rsid w:val="004B19AF"/>
    <w:rsid w:val="004B4C15"/>
    <w:rsid w:val="004B58FA"/>
    <w:rsid w:val="004D7BC5"/>
    <w:rsid w:val="004E2FD7"/>
    <w:rsid w:val="004F282B"/>
    <w:rsid w:val="004F3583"/>
    <w:rsid w:val="004F503B"/>
    <w:rsid w:val="0050428D"/>
    <w:rsid w:val="00504819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66173"/>
    <w:rsid w:val="0057603E"/>
    <w:rsid w:val="00593111"/>
    <w:rsid w:val="005936CB"/>
    <w:rsid w:val="005A156D"/>
    <w:rsid w:val="005A4C25"/>
    <w:rsid w:val="005B3383"/>
    <w:rsid w:val="005C245D"/>
    <w:rsid w:val="005C68E1"/>
    <w:rsid w:val="005D18E5"/>
    <w:rsid w:val="005E0AAE"/>
    <w:rsid w:val="005F3AE8"/>
    <w:rsid w:val="005F4DA6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37B92"/>
    <w:rsid w:val="007449C9"/>
    <w:rsid w:val="00751594"/>
    <w:rsid w:val="00757D9C"/>
    <w:rsid w:val="007610DE"/>
    <w:rsid w:val="00767C07"/>
    <w:rsid w:val="007908A5"/>
    <w:rsid w:val="00790BBD"/>
    <w:rsid w:val="00791C7B"/>
    <w:rsid w:val="00792578"/>
    <w:rsid w:val="00796D70"/>
    <w:rsid w:val="007A7C5E"/>
    <w:rsid w:val="007B304C"/>
    <w:rsid w:val="007C46EC"/>
    <w:rsid w:val="007D7BAF"/>
    <w:rsid w:val="007E28BC"/>
    <w:rsid w:val="007F3B63"/>
    <w:rsid w:val="00806A61"/>
    <w:rsid w:val="00811686"/>
    <w:rsid w:val="00814871"/>
    <w:rsid w:val="00814DB7"/>
    <w:rsid w:val="00823E20"/>
    <w:rsid w:val="0082450F"/>
    <w:rsid w:val="0083101C"/>
    <w:rsid w:val="00836100"/>
    <w:rsid w:val="00836D68"/>
    <w:rsid w:val="0084718E"/>
    <w:rsid w:val="008506D8"/>
    <w:rsid w:val="00852F51"/>
    <w:rsid w:val="008606E5"/>
    <w:rsid w:val="00875080"/>
    <w:rsid w:val="0088010A"/>
    <w:rsid w:val="0088730C"/>
    <w:rsid w:val="00893EF6"/>
    <w:rsid w:val="00897892"/>
    <w:rsid w:val="008A2239"/>
    <w:rsid w:val="008A4829"/>
    <w:rsid w:val="008A74E0"/>
    <w:rsid w:val="008A75C7"/>
    <w:rsid w:val="008A7853"/>
    <w:rsid w:val="008B11CB"/>
    <w:rsid w:val="008C3860"/>
    <w:rsid w:val="008C5F81"/>
    <w:rsid w:val="008E2181"/>
    <w:rsid w:val="008E3664"/>
    <w:rsid w:val="008F4F7C"/>
    <w:rsid w:val="0090470B"/>
    <w:rsid w:val="009052D2"/>
    <w:rsid w:val="00906DF3"/>
    <w:rsid w:val="009175F8"/>
    <w:rsid w:val="00921BF0"/>
    <w:rsid w:val="00944863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A0EB7"/>
    <w:rsid w:val="009A7EC4"/>
    <w:rsid w:val="009B0B9D"/>
    <w:rsid w:val="009B4DC1"/>
    <w:rsid w:val="009B7663"/>
    <w:rsid w:val="009C4A1C"/>
    <w:rsid w:val="009D33F1"/>
    <w:rsid w:val="009D51B7"/>
    <w:rsid w:val="009D6F59"/>
    <w:rsid w:val="009E39CE"/>
    <w:rsid w:val="009F4EB1"/>
    <w:rsid w:val="00A2198F"/>
    <w:rsid w:val="00A22DA8"/>
    <w:rsid w:val="00A231F4"/>
    <w:rsid w:val="00A32A0E"/>
    <w:rsid w:val="00A35234"/>
    <w:rsid w:val="00A357BC"/>
    <w:rsid w:val="00A407E0"/>
    <w:rsid w:val="00A44737"/>
    <w:rsid w:val="00A51354"/>
    <w:rsid w:val="00A759ED"/>
    <w:rsid w:val="00A76976"/>
    <w:rsid w:val="00A8508A"/>
    <w:rsid w:val="00A8719F"/>
    <w:rsid w:val="00A87CB5"/>
    <w:rsid w:val="00A9254E"/>
    <w:rsid w:val="00A970F6"/>
    <w:rsid w:val="00AA6A30"/>
    <w:rsid w:val="00AB037D"/>
    <w:rsid w:val="00AB6950"/>
    <w:rsid w:val="00AC2C57"/>
    <w:rsid w:val="00AD2CD1"/>
    <w:rsid w:val="00AD3954"/>
    <w:rsid w:val="00AF2513"/>
    <w:rsid w:val="00B267A4"/>
    <w:rsid w:val="00B33FC2"/>
    <w:rsid w:val="00B36ADB"/>
    <w:rsid w:val="00B37E13"/>
    <w:rsid w:val="00B46CD9"/>
    <w:rsid w:val="00B54999"/>
    <w:rsid w:val="00B57191"/>
    <w:rsid w:val="00B83404"/>
    <w:rsid w:val="00B838B0"/>
    <w:rsid w:val="00B96C2A"/>
    <w:rsid w:val="00BD1322"/>
    <w:rsid w:val="00BD3755"/>
    <w:rsid w:val="00BD4992"/>
    <w:rsid w:val="00BD661C"/>
    <w:rsid w:val="00BF0A58"/>
    <w:rsid w:val="00BF7681"/>
    <w:rsid w:val="00C06F6D"/>
    <w:rsid w:val="00C070C0"/>
    <w:rsid w:val="00C07481"/>
    <w:rsid w:val="00C22F77"/>
    <w:rsid w:val="00C27B49"/>
    <w:rsid w:val="00C356A5"/>
    <w:rsid w:val="00C37ED8"/>
    <w:rsid w:val="00C45CD8"/>
    <w:rsid w:val="00C65D0E"/>
    <w:rsid w:val="00CA4ACC"/>
    <w:rsid w:val="00CA5035"/>
    <w:rsid w:val="00CC03E7"/>
    <w:rsid w:val="00CD2122"/>
    <w:rsid w:val="00CD2B30"/>
    <w:rsid w:val="00CD6466"/>
    <w:rsid w:val="00CE66CC"/>
    <w:rsid w:val="00CE7CFF"/>
    <w:rsid w:val="00CF49C9"/>
    <w:rsid w:val="00CF6734"/>
    <w:rsid w:val="00D01FF6"/>
    <w:rsid w:val="00D0574C"/>
    <w:rsid w:val="00D058BF"/>
    <w:rsid w:val="00D1188D"/>
    <w:rsid w:val="00D2267F"/>
    <w:rsid w:val="00D2269D"/>
    <w:rsid w:val="00D2579B"/>
    <w:rsid w:val="00D2701C"/>
    <w:rsid w:val="00D301B1"/>
    <w:rsid w:val="00D42F29"/>
    <w:rsid w:val="00D437E2"/>
    <w:rsid w:val="00D528CF"/>
    <w:rsid w:val="00D57407"/>
    <w:rsid w:val="00D64C47"/>
    <w:rsid w:val="00D65D5E"/>
    <w:rsid w:val="00D67F4F"/>
    <w:rsid w:val="00D7419B"/>
    <w:rsid w:val="00D7522F"/>
    <w:rsid w:val="00D91B22"/>
    <w:rsid w:val="00D958E4"/>
    <w:rsid w:val="00DA5F73"/>
    <w:rsid w:val="00DA7A49"/>
    <w:rsid w:val="00DA7C06"/>
    <w:rsid w:val="00DD111B"/>
    <w:rsid w:val="00DD1373"/>
    <w:rsid w:val="00DE416A"/>
    <w:rsid w:val="00DF0AA8"/>
    <w:rsid w:val="00DF0DC1"/>
    <w:rsid w:val="00DF6607"/>
    <w:rsid w:val="00E107AB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0A47"/>
    <w:rsid w:val="00E95D75"/>
    <w:rsid w:val="00E96FCB"/>
    <w:rsid w:val="00EA009B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CBA"/>
    <w:rsid w:val="00FB3E65"/>
    <w:rsid w:val="00FB3FD9"/>
    <w:rsid w:val="00FB4138"/>
    <w:rsid w:val="00FB6622"/>
    <w:rsid w:val="00FC3AC0"/>
    <w:rsid w:val="00FD0956"/>
    <w:rsid w:val="00FD4431"/>
    <w:rsid w:val="00FD78D9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B5E2-E21D-4199-859A-4971333B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34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" TargetMode="External"/><Relationship Id="rId13" Type="http://schemas.openxmlformats.org/officeDocument/2006/relationships/hyperlink" Target="http://www.ioso.iip.net" TargetMode="External"/><Relationship Id="rId18" Type="http://schemas.openxmlformats.org/officeDocument/2006/relationships/hyperlink" Target="http://www/prazdnik.b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znannia.com.ua" TargetMode="External"/><Relationship Id="rId7" Type="http://schemas.openxmlformats.org/officeDocument/2006/relationships/hyperlink" Target="http://mon.gov.ua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trudovik.narod.ru/pag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www.scenari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kipiek" TargetMode="External"/><Relationship Id="rId11" Type="http://schemas.openxmlformats.org/officeDocument/2006/relationships/hyperlink" Target="http://lseptember.ru/" TargetMode="External"/><Relationship Id="rId24" Type="http://schemas.openxmlformats.org/officeDocument/2006/relationships/hyperlink" Target="mailto:voir@kiev.ua" TargetMode="External"/><Relationship Id="rId5" Type="http://schemas.openxmlformats.org/officeDocument/2006/relationships/hyperlink" Target="http://www.kspu.edu/SiteAdministration/0000-0001-5764-856X" TargetMode="External"/><Relationship Id="rId15" Type="http://schemas.openxmlformats.org/officeDocument/2006/relationships/hyperlink" Target="http://www/trizminsk.org" TargetMode="External"/><Relationship Id="rId23" Type="http://schemas.openxmlformats.org/officeDocument/2006/relationships/hyperlink" Target="http://pedlib.ru" TargetMode="External"/><Relationship Id="rId10" Type="http://schemas.openxmlformats.org/officeDocument/2006/relationships/hyperlink" Target="http://www.eidos" TargetMode="External"/><Relationship Id="rId19" Type="http://schemas.openxmlformats.org/officeDocument/2006/relationships/hyperlink" Target="http://www.forkid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" TargetMode="External"/><Relationship Id="rId14" Type="http://schemas.openxmlformats.org/officeDocument/2006/relationships/hyperlink" Target="http://www.mediaeducation.ru" TargetMode="External"/><Relationship Id="rId22" Type="http://schemas.openxmlformats.org/officeDocument/2006/relationships/hyperlink" Target="http://www.osvitau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2020-11-16T09:36:00Z</dcterms:created>
  <dcterms:modified xsi:type="dcterms:W3CDTF">2020-11-18T21:40:00Z</dcterms:modified>
</cp:coreProperties>
</file>